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</w:t>
      </w:r>
      <w:proofErr w:type="gramStart"/>
      <w:r w:rsidR="00F31BE5">
        <w:rPr>
          <w:rFonts w:ascii="Calibri" w:hAnsi="Calibri" w:cs="Calibri"/>
        </w:rPr>
        <w:t>.К</w:t>
      </w:r>
      <w:proofErr w:type="gramEnd"/>
      <w:r w:rsidR="00F31BE5">
        <w:rPr>
          <w:rFonts w:ascii="Calibri" w:hAnsi="Calibri" w:cs="Calibri"/>
        </w:rPr>
        <w:t>иров</w:t>
      </w:r>
      <w:r w:rsidR="00BC0E3B">
        <w:rPr>
          <w:rFonts w:ascii="Calibri" w:hAnsi="Calibri" w:cs="Calibri"/>
        </w:rPr>
        <w:t xml:space="preserve">(областной)  ул. </w:t>
      </w:r>
      <w:r w:rsidR="00683385">
        <w:rPr>
          <w:rFonts w:ascii="Calibri" w:hAnsi="Calibri" w:cs="Calibri"/>
        </w:rPr>
        <w:t xml:space="preserve">Архитектора Валерия </w:t>
      </w:r>
      <w:proofErr w:type="spellStart"/>
      <w:r w:rsidR="00683385">
        <w:rPr>
          <w:rFonts w:ascii="Calibri" w:hAnsi="Calibri" w:cs="Calibri"/>
        </w:rPr>
        <w:t>Зянкина</w:t>
      </w:r>
      <w:proofErr w:type="spellEnd"/>
      <w:r w:rsidR="00683385">
        <w:rPr>
          <w:rFonts w:ascii="Calibri" w:hAnsi="Calibri" w:cs="Calibri"/>
        </w:rPr>
        <w:t xml:space="preserve">  д. 11</w:t>
      </w:r>
      <w:r w:rsidR="00BC0E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</w:t>
      </w:r>
      <w:proofErr w:type="spellStart"/>
      <w:r w:rsidR="00F31BE5">
        <w:rPr>
          <w:rFonts w:ascii="Calibri" w:hAnsi="Calibri" w:cs="Calibri"/>
        </w:rPr>
        <w:t>Камри</w:t>
      </w:r>
      <w:proofErr w:type="spellEnd"/>
      <w:r w:rsidR="00F31BE5">
        <w:rPr>
          <w:rFonts w:ascii="Calibri" w:hAnsi="Calibri" w:cs="Calibri"/>
        </w:rPr>
        <w:t>»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</w:t>
            </w:r>
            <w:r w:rsidR="00F31BE5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05.01.2016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rPr>
                <w:rFonts w:ascii="Calibri" w:hAnsi="Calibri" w:cs="Calibri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\н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 xml:space="preserve">протокола общего </w:t>
            </w:r>
            <w:proofErr w:type="gramStart"/>
            <w:r>
              <w:rPr>
                <w:rFonts w:ascii="Calibri" w:hAnsi="Calibri" w:cs="Calibri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25.05.2016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счёте 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Архитектора Валерия </w:t>
            </w:r>
            <w:proofErr w:type="spellStart"/>
            <w:r>
              <w:rPr>
                <w:rFonts w:ascii="Calibri" w:hAnsi="Calibri" w:cs="Calibri"/>
              </w:rPr>
              <w:t>Зянкина</w:t>
            </w:r>
            <w:proofErr w:type="spellEnd"/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83385"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68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Монолитный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C0E3B"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C0E3B"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83385">
              <w:rPr>
                <w:rFonts w:ascii="Calibri" w:hAnsi="Calibri" w:cs="Calibri"/>
              </w:rPr>
              <w:t>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10480,10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7543,80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1987,40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BC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43:40:001028:37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Нет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lastRenderedPageBreak/>
              <w:t>Элементы благоустройства</w:t>
            </w: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8338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600E3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</w:t>
            </w:r>
            <w:r w:rsidR="00C40958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Бетонные столбы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E1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3AE6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</w:tr>
      <w:tr w:rsidR="00003AE6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Грузо-</w:t>
            </w:r>
            <w:r>
              <w:rPr>
                <w:rFonts w:ascii="Calibri" w:hAnsi="Calibri" w:cs="Calibri"/>
              </w:rPr>
              <w:t>пассажирский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</w:tr>
      <w:tr w:rsidR="00003AE6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 w:rsidP="009F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E6" w:rsidRDefault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приборы учета (заполняется для каждого прибора учета)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BD4B5D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BD4B5D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BD4B5D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DC1" w:rsidRDefault="00003AE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BD4B5D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BD4B5D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BD4B5D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D23E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</w:t>
            </w:r>
            <w:r>
              <w:rPr>
                <w:rFonts w:ascii="Calibri" w:hAnsi="Calibri" w:cs="Calibri"/>
              </w:rP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003AE6">
        <w:trPr>
          <w:trHeight w:val="10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003AE6"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  <w:r w:rsidR="005A49B8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потребность в </w:t>
            </w:r>
            <w:r>
              <w:rPr>
                <w:rFonts w:ascii="Calibri" w:hAnsi="Calibri" w:cs="Calibri"/>
              </w:rPr>
              <w:lastRenderedPageBreak/>
              <w:t>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</w:t>
            </w:r>
            <w:r>
              <w:rPr>
                <w:rFonts w:ascii="Calibri" w:hAnsi="Calibri" w:cs="Calibri"/>
              </w:rPr>
              <w:lastRenderedPageBreak/>
              <w:t>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2812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интерфейсом</w:t>
            </w:r>
            <w:r w:rsidR="0028125E">
              <w:rPr>
                <w:rFonts w:ascii="Calibri" w:hAnsi="Calibri" w:cs="Calibri"/>
              </w:rPr>
              <w:t xml:space="preserve">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003AE6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843695">
              <w:rPr>
                <w:rFonts w:ascii="Calibri" w:hAnsi="Calibri" w:cs="Calibri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843695">
              <w:rPr>
                <w:rFonts w:ascii="Calibri" w:hAnsi="Calibri" w:cs="Calibri"/>
              </w:rPr>
              <w:t>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</w:t>
            </w:r>
            <w:r>
              <w:rPr>
                <w:rFonts w:ascii="Calibri" w:hAnsi="Calibri" w:cs="Calibri"/>
              </w:rPr>
              <w:lastRenderedPageBreak/>
              <w:t>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D418AA">
              <w:rPr>
                <w:rFonts w:ascii="Calibri" w:hAnsi="Calibri" w:cs="Calibri"/>
              </w:rPr>
              <w:t>1</w:t>
            </w:r>
            <w:r w:rsidR="00843695"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  <w:r w:rsidR="00D418AA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</w:t>
            </w:r>
            <w:r>
              <w:rPr>
                <w:rFonts w:ascii="Calibri" w:hAnsi="Calibri" w:cs="Calibri"/>
              </w:rPr>
              <w:lastRenderedPageBreak/>
              <w:t>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lastRenderedPageBreak/>
              <w:t>Система теплоснабжения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тепловой пункт  (ЦТП)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тепловой пункт  (ЦТП)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Приточно-вытяжная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843695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автомаическая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вид иного оборудования </w:t>
            </w:r>
            <w:r>
              <w:rPr>
                <w:rFonts w:ascii="Calibri" w:hAnsi="Calibri" w:cs="Calibri"/>
              </w:rPr>
              <w:lastRenderedPageBreak/>
              <w:t>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49" w:rsidRDefault="00160F49" w:rsidP="009152F1">
      <w:pPr>
        <w:spacing w:after="0" w:line="240" w:lineRule="auto"/>
      </w:pPr>
      <w:r>
        <w:separator/>
      </w:r>
    </w:p>
  </w:endnote>
  <w:endnote w:type="continuationSeparator" w:id="0">
    <w:p w:rsidR="00160F49" w:rsidRDefault="00160F49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49" w:rsidRDefault="00160F49" w:rsidP="009152F1">
      <w:pPr>
        <w:spacing w:after="0" w:line="240" w:lineRule="auto"/>
      </w:pPr>
      <w:r>
        <w:separator/>
      </w:r>
    </w:p>
  </w:footnote>
  <w:footnote w:type="continuationSeparator" w:id="0">
    <w:p w:rsidR="00160F49" w:rsidRDefault="00160F49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5D"/>
    <w:rsid w:val="00003AE6"/>
    <w:rsid w:val="00082C33"/>
    <w:rsid w:val="0010130A"/>
    <w:rsid w:val="00101BBD"/>
    <w:rsid w:val="00102764"/>
    <w:rsid w:val="001171AD"/>
    <w:rsid w:val="00153D4C"/>
    <w:rsid w:val="00160F49"/>
    <w:rsid w:val="001B2523"/>
    <w:rsid w:val="00245335"/>
    <w:rsid w:val="0028125E"/>
    <w:rsid w:val="00297664"/>
    <w:rsid w:val="002E3625"/>
    <w:rsid w:val="003600E3"/>
    <w:rsid w:val="003B0353"/>
    <w:rsid w:val="003F26D7"/>
    <w:rsid w:val="004B43FD"/>
    <w:rsid w:val="004E567F"/>
    <w:rsid w:val="005A49B8"/>
    <w:rsid w:val="00683385"/>
    <w:rsid w:val="0069349F"/>
    <w:rsid w:val="006D23E9"/>
    <w:rsid w:val="00811DE2"/>
    <w:rsid w:val="00843695"/>
    <w:rsid w:val="0085669A"/>
    <w:rsid w:val="00894885"/>
    <w:rsid w:val="008D67F0"/>
    <w:rsid w:val="00900343"/>
    <w:rsid w:val="00906781"/>
    <w:rsid w:val="009152F1"/>
    <w:rsid w:val="0095571E"/>
    <w:rsid w:val="00960955"/>
    <w:rsid w:val="009C7230"/>
    <w:rsid w:val="00AD45B2"/>
    <w:rsid w:val="00B2770D"/>
    <w:rsid w:val="00B40C5B"/>
    <w:rsid w:val="00B56213"/>
    <w:rsid w:val="00BC0E3B"/>
    <w:rsid w:val="00BC2972"/>
    <w:rsid w:val="00BD4B5D"/>
    <w:rsid w:val="00C17DC1"/>
    <w:rsid w:val="00C40958"/>
    <w:rsid w:val="00CB12E0"/>
    <w:rsid w:val="00D33014"/>
    <w:rsid w:val="00D418AA"/>
    <w:rsid w:val="00D568FD"/>
    <w:rsid w:val="00D6526E"/>
    <w:rsid w:val="00DA104E"/>
    <w:rsid w:val="00DA2F8E"/>
    <w:rsid w:val="00E16962"/>
    <w:rsid w:val="00E42B29"/>
    <w:rsid w:val="00F25DA9"/>
    <w:rsid w:val="00F3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6CAB3-8B2A-4F2C-942D-178ABEA9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25</cp:revision>
  <dcterms:created xsi:type="dcterms:W3CDTF">2015-05-27T09:39:00Z</dcterms:created>
  <dcterms:modified xsi:type="dcterms:W3CDTF">2016-05-30T08:04:00Z</dcterms:modified>
</cp:coreProperties>
</file>